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8E61F5" w:rsidRDefault="008E61F5" w:rsidP="000B6461">
      <w:pPr>
        <w:widowControl w:val="0"/>
        <w:autoSpaceDE w:val="0"/>
        <w:autoSpaceDN w:val="0"/>
        <w:adjustRightInd w:val="0"/>
        <w:jc w:val="center"/>
        <w:rPr>
          <w:b/>
          <w:bCs/>
        </w:rPr>
      </w:pPr>
      <w:r w:rsidRPr="008E61F5">
        <w:rPr>
          <w:b/>
          <w:bCs/>
        </w:rPr>
        <w:t xml:space="preserve">«Об утверждении административного регламента Предоставления муниципальной услуги </w:t>
      </w:r>
      <w:bookmarkStart w:id="0" w:name="_Hlk113973469"/>
      <w:r w:rsidR="00591920" w:rsidRPr="00591920">
        <w:rPr>
          <w:b/>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bookmarkEnd w:id="0"/>
    </w:p>
    <w:p w:rsidR="00591920" w:rsidRDefault="00591920" w:rsidP="000B6461">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разрабатывающий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Нижнеилимского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proofErr w:type="gramStart"/>
      <w:r w:rsidRPr="00362096">
        <w:rPr>
          <w:bCs/>
        </w:rPr>
        <w:t>:</w:t>
      </w:r>
      <w:r w:rsidR="00320EA5" w:rsidRPr="00362096">
        <w:rPr>
          <w:bCs/>
        </w:rPr>
        <w:t xml:space="preserve"> </w:t>
      </w:r>
      <w:r w:rsidR="00214BE7" w:rsidRPr="00362096">
        <w:rPr>
          <w:bCs/>
          <w:u w:val="single"/>
        </w:rPr>
        <w:t>Отсутствуют</w:t>
      </w:r>
      <w:proofErr w:type="gramEnd"/>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62096" w:rsidRDefault="00CE6B95" w:rsidP="00362096">
      <w:pPr>
        <w:widowControl w:val="0"/>
        <w:autoSpaceDE w:val="0"/>
        <w:autoSpaceDN w:val="0"/>
        <w:adjustRightInd w:val="0"/>
        <w:ind w:firstLine="708"/>
        <w:jc w:val="both"/>
        <w:rPr>
          <w:bCs/>
          <w:u w:val="single"/>
        </w:rPr>
      </w:pPr>
      <w:r w:rsidRPr="00362096">
        <w:rPr>
          <w:bCs/>
        </w:rPr>
        <w:t>1.3. В</w:t>
      </w:r>
      <w:r w:rsidR="000B09B6" w:rsidRPr="00362096">
        <w:rPr>
          <w:bCs/>
        </w:rPr>
        <w:t xml:space="preserve">ид и наименование проекта МНПА: </w:t>
      </w:r>
      <w:r w:rsidR="00CB376A">
        <w:rPr>
          <w:bCs/>
          <w:u w:val="single"/>
        </w:rPr>
        <w:t>Постановление администрации</w:t>
      </w:r>
      <w:r w:rsidR="00362096" w:rsidRPr="00362096">
        <w:rPr>
          <w:bCs/>
          <w:u w:val="single"/>
        </w:rPr>
        <w:t xml:space="preserve"> Нижнеилимского муниципального района </w:t>
      </w:r>
      <w:r w:rsidR="008E61F5" w:rsidRPr="008E61F5">
        <w:rPr>
          <w:bCs/>
          <w:u w:val="single"/>
        </w:rPr>
        <w:t xml:space="preserve">«Об утверждении административного регламента Предоставления муниципальной услуги </w:t>
      </w:r>
      <w:r w:rsidR="00591920" w:rsidRPr="00591920">
        <w:rPr>
          <w:bCs/>
          <w:u w:val="single"/>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8E61F5" w:rsidRPr="008E61F5">
        <w:rPr>
          <w:bCs/>
          <w:u w:val="single"/>
        </w:rPr>
        <w:t>»</w:t>
      </w:r>
      <w:r w:rsidR="00CB376A" w:rsidRPr="008E61F5">
        <w:rPr>
          <w:bCs/>
          <w:u w:val="single"/>
        </w:rPr>
        <w:t>.</w:t>
      </w:r>
    </w:p>
    <w:p w:rsidR="008E61F5" w:rsidRDefault="00CE6B95" w:rsidP="001E5F99">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362096">
        <w:rPr>
          <w:bCs/>
        </w:rPr>
        <w:t>Краткое</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w:t>
      </w:r>
      <w:r w:rsidR="00BE591C" w:rsidRPr="00362096">
        <w:rPr>
          <w:bCs/>
        </w:rPr>
        <w:t xml:space="preserve"> </w:t>
      </w:r>
      <w:r w:rsidRPr="00362096">
        <w:rPr>
          <w:bCs/>
        </w:rPr>
        <w:t>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F30376" w:rsidRPr="00362096">
        <w:rPr>
          <w:bCs/>
        </w:rPr>
        <w:t xml:space="preserve"> </w:t>
      </w:r>
      <w:r w:rsidRPr="00362096">
        <w:rPr>
          <w:bCs/>
        </w:rPr>
        <w:t>пре</w:t>
      </w:r>
      <w:r w:rsidR="00BE34A8" w:rsidRPr="00362096">
        <w:rPr>
          <w:bCs/>
        </w:rPr>
        <w:t xml:space="preserve">длагаемый способ регулирования: </w:t>
      </w:r>
      <w:r w:rsidR="00591920" w:rsidRPr="00591920">
        <w:rPr>
          <w:bCs/>
          <w:u w:val="single"/>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w:t>
      </w:r>
      <w:r w:rsidR="00591920">
        <w:rPr>
          <w:bCs/>
          <w:u w:val="single"/>
        </w:rPr>
        <w:t>он</w:t>
      </w:r>
      <w:r w:rsidR="00591920" w:rsidRPr="00591920">
        <w:rPr>
          <w:bCs/>
          <w:u w:val="single"/>
        </w:rPr>
        <w:t>»</w:t>
      </w:r>
      <w:r w:rsidR="00591920" w:rsidRPr="00591920">
        <w:rPr>
          <w:bCs/>
          <w:u w:val="single"/>
        </w:rPr>
        <w:t xml:space="preserve"> </w:t>
      </w:r>
      <w:r w:rsidR="008E61F5" w:rsidRPr="008E61F5">
        <w:rPr>
          <w:bCs/>
          <w:u w:val="single"/>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p>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A55F71" w:rsidRPr="001C4422" w:rsidRDefault="00A55F71" w:rsidP="00A55F71">
      <w:pPr>
        <w:shd w:val="clear" w:color="auto" w:fill="FFFFFF"/>
        <w:spacing w:line="240" w:lineRule="atLeast"/>
        <w:ind w:firstLine="709"/>
        <w:rPr>
          <w:color w:val="000000"/>
        </w:rPr>
      </w:pPr>
      <w:r>
        <w:rPr>
          <w:bCs/>
        </w:rPr>
        <w:t xml:space="preserve">- </w:t>
      </w:r>
      <w:r w:rsidRPr="001C4422">
        <w:rPr>
          <w:color w:val="000000"/>
        </w:rPr>
        <w:t xml:space="preserve">Гражданский </w:t>
      </w:r>
      <w:hyperlink r:id="rId8" w:history="1">
        <w:r w:rsidRPr="001C4422">
          <w:rPr>
            <w:color w:val="000000"/>
          </w:rPr>
          <w:t>кодекс</w:t>
        </w:r>
      </w:hyperlink>
      <w:r>
        <w:rPr>
          <w:color w:val="000000"/>
        </w:rPr>
        <w:t xml:space="preserve"> Российской Федерации </w:t>
      </w:r>
    </w:p>
    <w:p w:rsidR="00A55F71" w:rsidRDefault="00A55F71" w:rsidP="008E61F5">
      <w:pPr>
        <w:shd w:val="clear" w:color="auto" w:fill="FFFFFF"/>
        <w:spacing w:line="240" w:lineRule="atLeast"/>
        <w:ind w:firstLine="709"/>
        <w:rPr>
          <w:color w:val="000000"/>
        </w:rPr>
      </w:pPr>
      <w:r>
        <w:rPr>
          <w:color w:val="000000"/>
        </w:rPr>
        <w:t>-</w:t>
      </w:r>
      <w:r w:rsidRPr="001C4422">
        <w:rPr>
          <w:color w:val="000000"/>
        </w:rPr>
        <w:t xml:space="preserve"> </w:t>
      </w:r>
      <w:r w:rsidR="008E61F5">
        <w:rPr>
          <w:color w:val="000000"/>
        </w:rPr>
        <w:t>Земельный кодекс Российской Федерации</w:t>
      </w:r>
    </w:p>
    <w:p w:rsidR="00A55F71" w:rsidRPr="001C4422" w:rsidRDefault="008E61F5" w:rsidP="00A55F71">
      <w:pPr>
        <w:ind w:firstLine="567"/>
      </w:pPr>
      <w:r>
        <w:t xml:space="preserve">  </w:t>
      </w:r>
      <w:r w:rsidR="00A55F71">
        <w:t>-</w:t>
      </w:r>
      <w:r w:rsidR="00A55F71" w:rsidRPr="001C4422">
        <w:t xml:space="preserve"> Устав Муниципального образов</w:t>
      </w:r>
      <w:r w:rsidR="00A55F71">
        <w:t>ания «Нижнеилимский район»</w:t>
      </w:r>
    </w:p>
    <w:p w:rsidR="00CE6B95" w:rsidRPr="008E61F5" w:rsidRDefault="00CE6B95" w:rsidP="005D7B46">
      <w:pPr>
        <w:widowControl w:val="0"/>
        <w:autoSpaceDE w:val="0"/>
        <w:autoSpaceDN w:val="0"/>
        <w:adjustRightInd w:val="0"/>
        <w:ind w:firstLine="708"/>
        <w:jc w:val="both"/>
      </w:pPr>
      <w:r w:rsidRPr="00362096">
        <w:rPr>
          <w:bCs/>
        </w:rPr>
        <w:t xml:space="preserve">1.6. Краткое </w:t>
      </w:r>
      <w:r w:rsidRPr="008E61F5">
        <w:t>описание целей предлагаемого регулирования:</w:t>
      </w:r>
      <w:r w:rsidR="008E61F5" w:rsidRPr="008E61F5">
        <w:t xml:space="preserve"> утверждение административного регламента</w:t>
      </w:r>
      <w:r w:rsidR="005D7B46" w:rsidRPr="008E61F5">
        <w:t xml:space="preserve"> </w:t>
      </w:r>
      <w:r w:rsidR="008E61F5" w:rsidRPr="008E61F5">
        <w:t>«</w:t>
      </w:r>
      <w:r w:rsidR="00591920" w:rsidRPr="00591920">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8E61F5" w:rsidRPr="008E61F5">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t>.</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Pr="008E61F5" w:rsidRDefault="009A43F1" w:rsidP="00FB552A">
      <w:pPr>
        <w:widowControl w:val="0"/>
        <w:autoSpaceDE w:val="0"/>
        <w:autoSpaceDN w:val="0"/>
        <w:adjustRightInd w:val="0"/>
        <w:ind w:firstLine="708"/>
        <w:jc w:val="both"/>
        <w:rPr>
          <w:bCs/>
          <w:u w:val="single"/>
        </w:rPr>
      </w:pPr>
      <w:r w:rsidRPr="00362096">
        <w:rPr>
          <w:bCs/>
          <w:u w:val="single"/>
        </w:rPr>
        <w:t>Настоящ</w:t>
      </w:r>
      <w:r w:rsidR="00A55F71">
        <w:rPr>
          <w:bCs/>
          <w:u w:val="single"/>
        </w:rPr>
        <w:t>ий про</w:t>
      </w:r>
      <w:r w:rsidR="00E4745C" w:rsidRPr="00362096">
        <w:rPr>
          <w:bCs/>
          <w:u w:val="single"/>
        </w:rPr>
        <w:t>ект</w:t>
      </w:r>
      <w:r w:rsidR="0049164A" w:rsidRPr="00362096">
        <w:rPr>
          <w:bCs/>
          <w:u w:val="single"/>
        </w:rPr>
        <w:t xml:space="preserve"> </w:t>
      </w:r>
      <w:r w:rsidR="00A55F71">
        <w:rPr>
          <w:bCs/>
          <w:u w:val="single"/>
        </w:rPr>
        <w:t>постановления администрации</w:t>
      </w:r>
      <w:r w:rsidR="00362096" w:rsidRPr="00362096">
        <w:rPr>
          <w:bCs/>
          <w:u w:val="single"/>
        </w:rPr>
        <w:t xml:space="preserve"> Нижнеилимского муниципального района</w:t>
      </w:r>
      <w:r w:rsidRPr="00362096">
        <w:rPr>
          <w:bCs/>
          <w:u w:val="single"/>
        </w:rPr>
        <w:t xml:space="preserve"> устанавливает</w:t>
      </w:r>
      <w:r w:rsidR="0023156C" w:rsidRPr="00362096">
        <w:rPr>
          <w:bCs/>
          <w:u w:val="single"/>
        </w:rPr>
        <w:t xml:space="preserve"> порядок </w:t>
      </w:r>
      <w:r w:rsidR="00591920" w:rsidRPr="00591920">
        <w:rPr>
          <w:bCs/>
          <w:u w:val="single"/>
        </w:rPr>
        <w:t>п</w:t>
      </w:r>
      <w:r w:rsidR="00591920" w:rsidRPr="00591920">
        <w:rPr>
          <w:bCs/>
          <w:u w:val="single"/>
        </w:rPr>
        <w:t>редоставлени</w:t>
      </w:r>
      <w:r w:rsidR="00591920" w:rsidRPr="00591920">
        <w:rPr>
          <w:bCs/>
          <w:u w:val="single"/>
        </w:rPr>
        <w:t>я</w:t>
      </w:r>
      <w:r w:rsidR="00591920" w:rsidRPr="00591920">
        <w:rPr>
          <w:bCs/>
          <w:u w:val="single"/>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591920" w:rsidRPr="00591920">
        <w:rPr>
          <w:bCs/>
          <w:u w:val="single"/>
        </w:rPr>
        <w:t xml:space="preserve">, </w:t>
      </w:r>
      <w:r w:rsidR="008E61F5" w:rsidRPr="008E61F5">
        <w:rPr>
          <w:bCs/>
          <w:u w:val="single"/>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8E61F5" w:rsidRPr="008E61F5">
        <w:rPr>
          <w:bCs/>
          <w:u w:val="single"/>
        </w:rPr>
        <w:lastRenderedPageBreak/>
        <w:t>муниципального образования «Нижнеилимский район»</w:t>
      </w:r>
      <w:r w:rsidR="00362096" w:rsidRPr="00806275">
        <w:rPr>
          <w:bCs/>
          <w:u w:val="single"/>
        </w:rPr>
        <w:t>.</w:t>
      </w:r>
      <w:r w:rsidR="008E61F5" w:rsidRPr="008E61F5">
        <w:rPr>
          <w:bCs/>
          <w:u w:val="single"/>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rPr>
          <w:bCs/>
          <w:u w:val="single"/>
        </w:rPr>
        <w:t>.</w:t>
      </w:r>
    </w:p>
    <w:p w:rsidR="0023156C" w:rsidRPr="00362096" w:rsidRDefault="00AB6319" w:rsidP="00FB552A">
      <w:pPr>
        <w:widowControl w:val="0"/>
        <w:autoSpaceDE w:val="0"/>
        <w:autoSpaceDN w:val="0"/>
        <w:adjustRightInd w:val="0"/>
        <w:ind w:firstLine="708"/>
        <w:jc w:val="both"/>
      </w:pPr>
      <w:r w:rsidRPr="00783E0A">
        <w:rPr>
          <w:u w:val="single"/>
        </w:rPr>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муниципального района</w:t>
      </w:r>
      <w:r w:rsidR="008E61F5">
        <w:rPr>
          <w:u w:val="single"/>
        </w:rPr>
        <w:t>, в лице Департамента по управлению муниципальным имуществом администрации Нижнеилимского муниципального района</w:t>
      </w:r>
      <w:r w:rsidR="00D800F1" w:rsidRPr="00783E0A">
        <w:rPr>
          <w:u w:val="single"/>
        </w:rPr>
        <w:t xml:space="preserve">– Уполномоченный </w:t>
      </w:r>
      <w:proofErr w:type="gramStart"/>
      <w:r w:rsidR="00D800F1" w:rsidRPr="00783E0A">
        <w:rPr>
          <w:u w:val="single"/>
        </w:rPr>
        <w:t>орган</w:t>
      </w:r>
      <w:r w:rsidR="00591920">
        <w:rPr>
          <w:u w:val="single"/>
        </w:rPr>
        <w:t>.</w:t>
      </w:r>
      <w:r w:rsidR="00D800F1" w:rsidRPr="00783E0A">
        <w:rPr>
          <w:u w:val="single"/>
        </w:rPr>
        <w:t>_</w:t>
      </w:r>
      <w:proofErr w:type="gramEnd"/>
      <w:r w:rsidR="00D800F1" w:rsidRPr="00783E0A">
        <w:rPr>
          <w:u w:val="single"/>
        </w:rPr>
        <w:t>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8E61F5" w:rsidRPr="008E61F5">
        <w:rPr>
          <w:bCs/>
          <w:u w:val="single"/>
        </w:rPr>
        <w:t>Чубенко Ирина Валентиновна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8E61F5">
        <w:rPr>
          <w:bCs/>
          <w:u w:val="single"/>
        </w:rPr>
        <w:t>Консультант по земельным вопросам</w:t>
      </w:r>
      <w:r w:rsidR="00362096">
        <w:rPr>
          <w:u w:val="single"/>
        </w:rPr>
        <w:t xml:space="preserve"> Департамента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муниципального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8E61F5">
        <w:rPr>
          <w:bCs/>
          <w:u w:val="single"/>
        </w:rPr>
        <w:t>38-84</w:t>
      </w:r>
      <w:r w:rsidR="00362096">
        <w:rPr>
          <w:bCs/>
          <w:u w:val="single"/>
        </w:rPr>
        <w:t xml:space="preserve">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proofErr w:type="spellStart"/>
      <w:r w:rsidR="00F57904">
        <w:rPr>
          <w:bCs/>
          <w:u w:val="single"/>
          <w:lang w:val="en-US"/>
        </w:rPr>
        <w:t>zemlya</w:t>
      </w:r>
      <w:proofErr w:type="spellEnd"/>
      <w:r w:rsidR="00F57904" w:rsidRPr="00F57904">
        <w:rPr>
          <w:bCs/>
          <w:u w:val="single"/>
        </w:rPr>
        <w:t>_</w:t>
      </w:r>
      <w:proofErr w:type="spellStart"/>
      <w:r w:rsidR="00F57904">
        <w:rPr>
          <w:bCs/>
          <w:u w:val="single"/>
          <w:lang w:val="en-US"/>
        </w:rPr>
        <w:t>imush</w:t>
      </w:r>
      <w:proofErr w:type="spellEnd"/>
      <w:r w:rsidR="00F57904" w:rsidRPr="00F57904">
        <w:rPr>
          <w:bCs/>
          <w:u w:val="single"/>
        </w:rPr>
        <w:t>@</w:t>
      </w:r>
      <w:r w:rsidR="00F57904">
        <w:rPr>
          <w:bCs/>
          <w:u w:val="single"/>
          <w:lang w:val="en-US"/>
        </w:rPr>
        <w:t>mail</w:t>
      </w:r>
      <w:r w:rsidR="00F57904" w:rsidRPr="00F57904">
        <w:rPr>
          <w:bCs/>
          <w:u w:val="single"/>
        </w:rPr>
        <w:t>.</w:t>
      </w:r>
      <w:proofErr w:type="spellStart"/>
      <w:r w:rsidR="00F57904">
        <w:rPr>
          <w:bCs/>
          <w:u w:val="single"/>
          <w:lang w:val="en-US"/>
        </w:rPr>
        <w:t>ru</w:t>
      </w:r>
      <w:proofErr w:type="spellEnd"/>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w:t>
      </w:r>
      <w:r w:rsidR="008E61F5" w:rsidRPr="00362096">
        <w:rPr>
          <w:b/>
          <w:bCs/>
        </w:rPr>
        <w:t>способ регулирования</w:t>
      </w:r>
      <w:r w:rsidR="00F30376" w:rsidRPr="00362096">
        <w:rPr>
          <w:b/>
          <w:bCs/>
        </w:rPr>
        <w:t>, оценка негативных последствий, возникающих в связи с</w:t>
      </w:r>
      <w:r w:rsidR="00BE591C" w:rsidRPr="00362096">
        <w:rPr>
          <w:b/>
          <w:bCs/>
        </w:rPr>
        <w:t xml:space="preserve"> </w:t>
      </w:r>
      <w:r w:rsidR="00F30376" w:rsidRPr="00362096">
        <w:rPr>
          <w:b/>
          <w:bCs/>
        </w:rPr>
        <w:t>наличием рассматриваемой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регулирования, условий и факторов ее существования</w:t>
      </w:r>
      <w:r w:rsidR="00F82226" w:rsidRPr="00362096">
        <w:rPr>
          <w:bCs/>
        </w:rPr>
        <w:t>:</w:t>
      </w:r>
      <w:r w:rsidR="00F2117F" w:rsidRPr="00362096">
        <w:rPr>
          <w:bCs/>
        </w:rPr>
        <w:t xml:space="preserve"> </w:t>
      </w:r>
    </w:p>
    <w:p w:rsidR="00CC3552" w:rsidRPr="00362096" w:rsidRDefault="00A55F71" w:rsidP="00CC3552">
      <w:pPr>
        <w:widowControl w:val="0"/>
        <w:autoSpaceDE w:val="0"/>
        <w:autoSpaceDN w:val="0"/>
        <w:adjustRightInd w:val="0"/>
        <w:ind w:firstLine="708"/>
        <w:jc w:val="both"/>
        <w:rPr>
          <w:u w:val="single"/>
        </w:rPr>
      </w:pPr>
      <w:r>
        <w:rPr>
          <w:u w:val="single"/>
        </w:rPr>
        <w:t xml:space="preserve">Отсутствие административного регламента </w:t>
      </w:r>
      <w:r w:rsidR="00591920" w:rsidRPr="00591920">
        <w:rPr>
          <w:u w:val="single"/>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F57904" w:rsidRPr="00591920">
        <w:rPr>
          <w:u w:val="single"/>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362096" w:rsidRDefault="008E61F5" w:rsidP="00115BF5">
      <w:pPr>
        <w:ind w:right="-2" w:firstLine="709"/>
        <w:jc w:val="both"/>
        <w:rPr>
          <w:u w:val="single"/>
        </w:rPr>
      </w:pPr>
      <w:r>
        <w:rPr>
          <w:bCs/>
          <w:u w:val="single"/>
        </w:rPr>
        <w:t xml:space="preserve">Отсутствие административного </w:t>
      </w:r>
      <w:r w:rsidRPr="00591920">
        <w:rPr>
          <w:u w:val="single"/>
        </w:rPr>
        <w:t xml:space="preserve">регламента </w:t>
      </w:r>
      <w:r w:rsidR="00591920" w:rsidRPr="00591920">
        <w:rPr>
          <w:u w:val="single"/>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Pr="00591920">
        <w:rPr>
          <w:u w:val="single"/>
        </w:rPr>
        <w:t>-невозможность предоставления муниципальной услуги, что противоречит действующему законодательству</w:t>
      </w:r>
      <w:r w:rsidR="008A3CA3" w:rsidRPr="00362096">
        <w:rPr>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направленных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806275" w:rsidRPr="00806275" w:rsidRDefault="00F46997" w:rsidP="006E1363">
      <w:pPr>
        <w:widowControl w:val="0"/>
        <w:autoSpaceDE w:val="0"/>
        <w:autoSpaceDN w:val="0"/>
        <w:adjustRightInd w:val="0"/>
        <w:ind w:firstLine="708"/>
        <w:jc w:val="both"/>
        <w:rPr>
          <w:u w:val="single"/>
        </w:rPr>
      </w:pPr>
      <w:r w:rsidRPr="00362096">
        <w:rPr>
          <w:bCs/>
          <w:u w:val="single"/>
        </w:rPr>
        <w:t xml:space="preserve">Подготовка </w:t>
      </w:r>
      <w:r w:rsidRPr="00591920">
        <w:rPr>
          <w:u w:val="single"/>
        </w:rPr>
        <w:t>М</w:t>
      </w:r>
      <w:r w:rsidR="003041D7" w:rsidRPr="00591920">
        <w:rPr>
          <w:u w:val="single"/>
        </w:rPr>
        <w:t>Н</w:t>
      </w:r>
      <w:r w:rsidRPr="00591920">
        <w:rPr>
          <w:u w:val="single"/>
        </w:rPr>
        <w:t xml:space="preserve">ПА, регулирующего порядок </w:t>
      </w:r>
      <w:r w:rsidR="00591920" w:rsidRPr="00591920">
        <w:rPr>
          <w:u w:val="single"/>
        </w:rPr>
        <w:t>п</w:t>
      </w:r>
      <w:r w:rsidR="00591920" w:rsidRPr="00591920">
        <w:rPr>
          <w:u w:val="single"/>
        </w:rPr>
        <w:t>редоставлени</w:t>
      </w:r>
      <w:r w:rsidR="00591920" w:rsidRPr="00591920">
        <w:rPr>
          <w:u w:val="single"/>
        </w:rPr>
        <w:t>я</w:t>
      </w:r>
      <w:r w:rsidR="00591920" w:rsidRPr="00591920">
        <w:rPr>
          <w:u w:val="single"/>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591920">
        <w:rPr>
          <w:u w:val="single"/>
        </w:rPr>
        <w:t>.</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 xml:space="preserve">без вмешательства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F23A30" w:rsidRPr="001C4422" w:rsidRDefault="00851EBB" w:rsidP="00F23A30">
      <w:pPr>
        <w:shd w:val="clear" w:color="auto" w:fill="FFFFFF"/>
        <w:spacing w:line="240" w:lineRule="atLeast"/>
        <w:ind w:firstLine="709"/>
        <w:rPr>
          <w:color w:val="000000"/>
        </w:rPr>
      </w:pPr>
      <w:r w:rsidRPr="00362096">
        <w:t xml:space="preserve">1) </w:t>
      </w:r>
      <w:r w:rsidR="00F23A30" w:rsidRPr="001C4422">
        <w:rPr>
          <w:color w:val="000000"/>
        </w:rPr>
        <w:t xml:space="preserve">Гражданский </w:t>
      </w:r>
      <w:hyperlink r:id="rId9" w:history="1">
        <w:r w:rsidR="00F23A30" w:rsidRPr="001C4422">
          <w:rPr>
            <w:color w:val="000000"/>
          </w:rPr>
          <w:t>кодекс</w:t>
        </w:r>
      </w:hyperlink>
      <w:r w:rsidR="00F23A30">
        <w:rPr>
          <w:color w:val="000000"/>
        </w:rPr>
        <w:t xml:space="preserve"> Российской Федерации </w:t>
      </w:r>
    </w:p>
    <w:p w:rsidR="009E3746" w:rsidRDefault="00F23A30" w:rsidP="009E3746">
      <w:pPr>
        <w:shd w:val="clear" w:color="auto" w:fill="FFFFFF"/>
        <w:spacing w:line="240" w:lineRule="atLeast"/>
        <w:ind w:firstLine="709"/>
      </w:pPr>
      <w:r>
        <w:rPr>
          <w:color w:val="000000"/>
        </w:rPr>
        <w:t>2)</w:t>
      </w:r>
      <w:r w:rsidR="009E3746">
        <w:rPr>
          <w:color w:val="000000"/>
        </w:rPr>
        <w:t xml:space="preserve"> Земельный кодекс Российской Федерации</w:t>
      </w:r>
    </w:p>
    <w:p w:rsidR="00F23A30" w:rsidRPr="001C4422" w:rsidRDefault="009E3746" w:rsidP="00F23A30">
      <w:pPr>
        <w:ind w:firstLine="567"/>
      </w:pPr>
      <w:r>
        <w:t xml:space="preserve">   3</w:t>
      </w:r>
      <w:r w:rsidR="00F23A30">
        <w:t>)</w:t>
      </w:r>
      <w:r w:rsidR="00F23A30" w:rsidRPr="001C4422">
        <w:t xml:space="preserve"> Устав Муниципального образов</w:t>
      </w:r>
      <w:r w:rsidR="00F23A30">
        <w:t>ания «Нижнеилимский район»</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 xml:space="preserve">3. Анализ опыта органов местного самоуправления </w:t>
      </w:r>
      <w:r w:rsidR="009E3746" w:rsidRPr="00362096">
        <w:rPr>
          <w:b/>
          <w:bCs/>
        </w:rPr>
        <w:t>других муниципальных</w:t>
      </w:r>
      <w:r w:rsidRPr="00362096">
        <w:rPr>
          <w:b/>
          <w:bCs/>
        </w:rPr>
        <w:t xml:space="preserve"> образований в соответствующих сферах</w:t>
      </w:r>
    </w:p>
    <w:p w:rsidR="00AD583C" w:rsidRPr="009E3746" w:rsidRDefault="00CE6B95" w:rsidP="009E3746">
      <w:pPr>
        <w:widowControl w:val="0"/>
        <w:autoSpaceDE w:val="0"/>
        <w:autoSpaceDN w:val="0"/>
        <w:adjustRightInd w:val="0"/>
        <w:ind w:firstLine="708"/>
        <w:jc w:val="both"/>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образований в соответствующих сферах деятельности:</w:t>
      </w:r>
      <w:r w:rsidR="00591920">
        <w:rPr>
          <w:bCs/>
        </w:rPr>
        <w:t xml:space="preserve"> </w:t>
      </w:r>
      <w:r w:rsidR="009E3746">
        <w:rPr>
          <w:bCs/>
          <w:u w:val="single"/>
        </w:rPr>
        <w:t>нет.</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t>Правовая система Консультант Плюс, информационно-телекоммуникационная сеть «Интернет»</w:t>
      </w:r>
      <w:r w:rsidR="009E3746">
        <w:rPr>
          <w:u w:val="single"/>
        </w:rPr>
        <w:t>,</w:t>
      </w:r>
      <w:r w:rsidR="009E3746" w:rsidRPr="009E3746">
        <w:rPr>
          <w:bCs/>
        </w:rPr>
        <w:t xml:space="preserve"> </w:t>
      </w:r>
      <w:r w:rsidR="009E3746">
        <w:rPr>
          <w:bCs/>
        </w:rPr>
        <w:t>типовые административные регламенты предоставления государственных и муниципальных услуг в качестве методических рекомендаций.</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362096">
        <w:rPr>
          <w:b/>
          <w:bCs/>
        </w:rPr>
        <w:t>,</w:t>
      </w:r>
      <w:r w:rsidR="00F30376" w:rsidRPr="00362096">
        <w:rPr>
          <w:b/>
          <w:bCs/>
        </w:rPr>
        <w:t xml:space="preserve"> администрации Нижнеилимского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362096" w:rsidTr="00107336">
        <w:trPr>
          <w:trHeight w:val="274"/>
        </w:trPr>
        <w:tc>
          <w:tcPr>
            <w:tcW w:w="5813" w:type="dxa"/>
          </w:tcPr>
          <w:p w:rsidR="00C13C20" w:rsidRPr="00362096" w:rsidRDefault="008005AF" w:rsidP="0049164A">
            <w:pPr>
              <w:widowControl w:val="0"/>
              <w:autoSpaceDE w:val="0"/>
              <w:autoSpaceDN w:val="0"/>
              <w:adjustRightInd w:val="0"/>
              <w:jc w:val="both"/>
              <w:rPr>
                <w:bCs/>
                <w:u w:val="single"/>
              </w:rPr>
            </w:pPr>
            <w:r w:rsidRPr="008235C4">
              <w:t>1.</w:t>
            </w:r>
            <w:r w:rsidR="00F37755" w:rsidRPr="008235C4">
              <w:rPr>
                <w:bCs/>
              </w:rPr>
              <w:t xml:space="preserve"> </w:t>
            </w:r>
            <w:r w:rsidR="008235C4" w:rsidRPr="008235C4">
              <w:t xml:space="preserve"> </w:t>
            </w:r>
            <w:r w:rsidR="008235C4" w:rsidRPr="009E3746">
              <w:t xml:space="preserve">Административный регламент предоставления муниципальной услуги </w:t>
            </w:r>
            <w:r w:rsidR="00591920" w:rsidRPr="00591920">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правового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Правительства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 xml:space="preserve">Иркутской области, Правительства Иркутской области, Думы </w:t>
      </w:r>
      <w:r w:rsidR="00F30376" w:rsidRPr="00362096">
        <w:rPr>
          <w:bCs/>
        </w:rPr>
        <w:t>Нижнеилимского муниципального района, администрации Нижнеилимского муниципального района</w:t>
      </w:r>
      <w:r w:rsidR="00503188" w:rsidRPr="00362096">
        <w:rPr>
          <w:bCs/>
        </w:rPr>
        <w:t>:</w:t>
      </w:r>
    </w:p>
    <w:p w:rsidR="00361592" w:rsidRPr="001C4422" w:rsidRDefault="00361592" w:rsidP="00361592">
      <w:pPr>
        <w:shd w:val="clear" w:color="auto" w:fill="FFFFFF"/>
        <w:spacing w:line="240" w:lineRule="atLeast"/>
        <w:ind w:firstLine="709"/>
        <w:rPr>
          <w:color w:val="000000"/>
        </w:rPr>
      </w:pPr>
      <w:r w:rsidRPr="00362096">
        <w:t xml:space="preserve">1) </w:t>
      </w:r>
      <w:r w:rsidRPr="001C4422">
        <w:rPr>
          <w:color w:val="000000"/>
        </w:rPr>
        <w:t xml:space="preserve">Гражданский </w:t>
      </w:r>
      <w:hyperlink r:id="rId10" w:history="1">
        <w:r w:rsidRPr="001C4422">
          <w:rPr>
            <w:color w:val="000000"/>
          </w:rPr>
          <w:t>кодекс</w:t>
        </w:r>
      </w:hyperlink>
      <w:r>
        <w:rPr>
          <w:color w:val="000000"/>
        </w:rPr>
        <w:t xml:space="preserve"> Российской Федерации </w:t>
      </w:r>
    </w:p>
    <w:p w:rsidR="009E3746" w:rsidRDefault="00361592" w:rsidP="009E3746">
      <w:pPr>
        <w:shd w:val="clear" w:color="auto" w:fill="FFFFFF"/>
        <w:spacing w:line="240" w:lineRule="atLeast"/>
        <w:ind w:firstLine="709"/>
        <w:rPr>
          <w:color w:val="000000"/>
        </w:rPr>
      </w:pPr>
      <w:r>
        <w:rPr>
          <w:color w:val="000000"/>
        </w:rPr>
        <w:t>2)</w:t>
      </w:r>
      <w:r w:rsidRPr="001C4422">
        <w:rPr>
          <w:color w:val="000000"/>
        </w:rPr>
        <w:t xml:space="preserve"> </w:t>
      </w:r>
      <w:r w:rsidR="009E3746">
        <w:rPr>
          <w:color w:val="000000"/>
        </w:rPr>
        <w:t>Земельный кодекс Российской Федерации</w:t>
      </w:r>
    </w:p>
    <w:p w:rsidR="00361592" w:rsidRPr="001C4422" w:rsidRDefault="009E3746" w:rsidP="009E3746">
      <w:pPr>
        <w:shd w:val="clear" w:color="auto" w:fill="FFFFFF"/>
        <w:spacing w:line="240" w:lineRule="atLeast"/>
        <w:ind w:firstLine="709"/>
      </w:pPr>
      <w:r>
        <w:t>3</w:t>
      </w:r>
      <w:r w:rsidR="00361592">
        <w:t>)</w:t>
      </w:r>
      <w:r w:rsidR="00361592" w:rsidRPr="001C4422">
        <w:t xml:space="preserve"> Устав Муниципального образов</w:t>
      </w:r>
      <w:r w:rsidR="00361592">
        <w:t>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Отсутствует</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9E3746" w:rsidRPr="00362096">
        <w:rPr>
          <w:b/>
          <w:bCs/>
        </w:rPr>
        <w:t>предлагаемым правовым</w:t>
      </w:r>
      <w:r w:rsidR="00F30376" w:rsidRPr="00362096">
        <w:rPr>
          <w:b/>
          <w:bCs/>
        </w:rPr>
        <w:t xml:space="preserve"> регулированием,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806275" w:rsidRDefault="009E3746" w:rsidP="00D64F41">
      <w:pPr>
        <w:widowControl w:val="0"/>
        <w:autoSpaceDE w:val="0"/>
        <w:autoSpaceDN w:val="0"/>
        <w:adjustRightInd w:val="0"/>
        <w:ind w:firstLine="708"/>
        <w:jc w:val="both"/>
      </w:pPr>
      <w:r>
        <w:t>Неопределенный круг лиц.</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5.2. Источники данных</w:t>
      </w:r>
      <w:r w:rsidR="009E3746" w:rsidRPr="00362096">
        <w:rPr>
          <w:bCs/>
        </w:rPr>
        <w:t xml:space="preserve">: </w:t>
      </w:r>
      <w:r w:rsidR="009E3746" w:rsidRPr="00362096">
        <w:rPr>
          <w:bCs/>
          <w:u w:val="single"/>
        </w:rPr>
        <w:t>отсутствует</w:t>
      </w:r>
      <w:r w:rsidR="00620F82" w:rsidRPr="00362096">
        <w:rPr>
          <w:bCs/>
          <w:u w:val="single"/>
        </w:rPr>
        <w:t>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09"/>
        <w:gridCol w:w="3203"/>
        <w:gridCol w:w="321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rPr>
            </w:pPr>
            <w:r w:rsidRPr="00362096">
              <w:rPr>
                <w:bCs/>
              </w:rPr>
              <w:t>Описание новых или изменения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rPr>
            </w:pPr>
            <w:r w:rsidRPr="00362096">
              <w:rPr>
                <w:bCs/>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rPr>
            </w:pPr>
            <w:r w:rsidRPr="00362096">
              <w:rPr>
                <w:bCs/>
              </w:rPr>
              <w:t xml:space="preserve">Оценка </w:t>
            </w:r>
            <w:r w:rsidR="00BB0D2E" w:rsidRPr="00362096">
              <w:rPr>
                <w:bCs/>
              </w:rPr>
              <w:t>изменения трудозатрат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rPr>
            </w:pPr>
            <w:r w:rsidRPr="00362096">
              <w:rPr>
                <w:bCs/>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806275">
            <w:pPr>
              <w:widowControl w:val="0"/>
              <w:autoSpaceDE w:val="0"/>
              <w:autoSpaceDN w:val="0"/>
              <w:adjustRightInd w:val="0"/>
              <w:jc w:val="both"/>
            </w:pPr>
            <w:r w:rsidRPr="00362096">
              <w:t>Новые функции, полномочия, обязанности и права</w:t>
            </w:r>
            <w:r w:rsidR="00B90DE8" w:rsidRPr="00362096">
              <w:t xml:space="preserve"> администрации Нижнеилимского муниципального района</w:t>
            </w:r>
            <w:r w:rsidR="005652AB" w:rsidRPr="00362096">
              <w:t xml:space="preserve"> настоящим </w:t>
            </w:r>
            <w:r w:rsidR="00806275">
              <w:t>МНПА</w:t>
            </w:r>
            <w:r w:rsidR="001671AB" w:rsidRPr="00362096">
              <w:t xml:space="preserve"> не </w:t>
            </w:r>
            <w:r w:rsidR="00003287" w:rsidRPr="00362096">
              <w:t>предусматриваются</w:t>
            </w:r>
            <w:r w:rsidR="001671AB" w:rsidRPr="00362096">
              <w:t xml:space="preserve">. </w:t>
            </w:r>
            <w:r w:rsidR="002975BD" w:rsidRPr="00362096">
              <w:t xml:space="preserve"> </w:t>
            </w:r>
          </w:p>
        </w:tc>
      </w:tr>
    </w:tbl>
    <w:p w:rsidR="007F7E99" w:rsidRDefault="007F7E99"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t>7</w:t>
      </w:r>
      <w:r w:rsidRPr="006D7709">
        <w:rPr>
          <w:b/>
          <w:bCs/>
        </w:rPr>
        <w:t xml:space="preserve">. </w:t>
      </w:r>
      <w:r w:rsidR="00BB0D2E" w:rsidRPr="006D7709">
        <w:rPr>
          <w:b/>
          <w:bCs/>
        </w:rPr>
        <w:t>Оценка соответствующих расходов (возможных поступлений) бюджета муниципального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firstRow="1" w:lastRow="0" w:firstColumn="1" w:lastColumn="0" w:noHBand="0" w:noVBand="1"/>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rPr>
            </w:pPr>
            <w:r w:rsidRPr="00362096">
              <w:rPr>
                <w:bCs/>
              </w:rPr>
              <w:t>Наименование новой</w:t>
            </w:r>
            <w:r w:rsidR="004C7BA9" w:rsidRPr="00362096">
              <w:rPr>
                <w:bCs/>
              </w:rPr>
              <w:t xml:space="preserve"> </w:t>
            </w:r>
            <w:r w:rsidRPr="00362096">
              <w:rPr>
                <w:bCs/>
              </w:rPr>
              <w:t>(ого)</w:t>
            </w:r>
            <w:r w:rsidR="004C2295" w:rsidRPr="00362096">
              <w:rPr>
                <w:bCs/>
              </w:rPr>
              <w:t xml:space="preserve"> </w:t>
            </w:r>
            <w:r w:rsidRPr="00362096">
              <w:rPr>
                <w:bCs/>
              </w:rPr>
              <w:t>или изменяемой</w:t>
            </w:r>
            <w:r w:rsidR="004C2295" w:rsidRPr="00362096">
              <w:rPr>
                <w:bCs/>
              </w:rPr>
              <w:t xml:space="preserve"> </w:t>
            </w:r>
            <w:r w:rsidRPr="00362096">
              <w:rPr>
                <w:bCs/>
              </w:rPr>
              <w:t xml:space="preserve">(ого) функции, полномочия, </w:t>
            </w:r>
            <w:r w:rsidRPr="00362096">
              <w:rPr>
                <w:bCs/>
              </w:rPr>
              <w:lastRenderedPageBreak/>
              <w:t>обязанности или права</w:t>
            </w:r>
          </w:p>
        </w:tc>
        <w:tc>
          <w:tcPr>
            <w:tcW w:w="3487" w:type="dxa"/>
            <w:vAlign w:val="center"/>
          </w:tcPr>
          <w:p w:rsidR="00BB0D2E" w:rsidRPr="00362096" w:rsidRDefault="00BB0D2E" w:rsidP="00661C1F">
            <w:pPr>
              <w:widowControl w:val="0"/>
              <w:autoSpaceDE w:val="0"/>
              <w:autoSpaceDN w:val="0"/>
              <w:adjustRightInd w:val="0"/>
              <w:jc w:val="both"/>
              <w:rPr>
                <w:bCs/>
              </w:rPr>
            </w:pPr>
            <w:r w:rsidRPr="00362096">
              <w:rPr>
                <w:bCs/>
              </w:rPr>
              <w:lastRenderedPageBreak/>
              <w:t xml:space="preserve">Описание видов расходов (возможных поступлений) бюджета муниципального образования </w:t>
            </w:r>
            <w:r w:rsidRPr="00362096">
              <w:rPr>
                <w:bCs/>
              </w:rPr>
              <w:lastRenderedPageBreak/>
              <w:t>«Нижнеилимский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rPr>
            </w:pPr>
            <w:r w:rsidRPr="00362096">
              <w:rPr>
                <w:bCs/>
              </w:rPr>
              <w:lastRenderedPageBreak/>
              <w:t>Количественная оценка расходов (возможных поступлений)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rPr>
            </w:pPr>
            <w:r w:rsidRPr="00362096">
              <w:rPr>
                <w:bCs/>
              </w:rPr>
              <w:lastRenderedPageBreak/>
              <w:t>Наименование органа</w:t>
            </w:r>
          </w:p>
          <w:p w:rsidR="005679DE" w:rsidRPr="00362096" w:rsidRDefault="005679DE"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rPr>
            </w:pPr>
            <w:r w:rsidRPr="00362096">
              <w:rPr>
                <w:bCs/>
              </w:rPr>
              <w:t>1.</w:t>
            </w:r>
          </w:p>
        </w:tc>
        <w:tc>
          <w:tcPr>
            <w:tcW w:w="3487" w:type="dxa"/>
            <w:vAlign w:val="center"/>
          </w:tcPr>
          <w:p w:rsidR="00BB0D2E" w:rsidRPr="00362096" w:rsidRDefault="005679DE" w:rsidP="00BB0D2E">
            <w:pPr>
              <w:widowControl w:val="0"/>
              <w:autoSpaceDE w:val="0"/>
              <w:autoSpaceDN w:val="0"/>
              <w:adjustRightInd w:val="0"/>
              <w:rPr>
                <w:bCs/>
              </w:rPr>
            </w:pPr>
            <w:r w:rsidRPr="00362096">
              <w:rPr>
                <w:bCs/>
              </w:rPr>
              <w:t xml:space="preserve">Единовременные расходы в   </w:t>
            </w:r>
            <w:r w:rsidR="00BB0D2E" w:rsidRPr="00362096">
              <w:rPr>
                <w:bCs/>
              </w:rPr>
              <w:t xml:space="preserve"> г. (год возникновения)</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Период</w:t>
            </w:r>
            <w:r w:rsidR="00F26364" w:rsidRPr="00362096">
              <w:rPr>
                <w:bCs/>
              </w:rPr>
              <w:t>ические расходы за период</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Возможные поступления за период _</w:t>
            </w:r>
          </w:p>
        </w:tc>
        <w:tc>
          <w:tcPr>
            <w:tcW w:w="3118" w:type="dxa"/>
            <w:vAlign w:val="center"/>
          </w:tcPr>
          <w:p w:rsidR="00BB0D2E" w:rsidRPr="00362096" w:rsidRDefault="009E3746" w:rsidP="00BB0D2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единовременные расходы:</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периодические расходы за год:</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возможные поступления за год:</w:t>
            </w:r>
            <w:r w:rsidR="00E413C6" w:rsidRPr="00362096">
              <w:rPr>
                <w:bCs/>
              </w:rPr>
              <w:t xml:space="preserve"> </w:t>
            </w:r>
          </w:p>
        </w:tc>
        <w:tc>
          <w:tcPr>
            <w:tcW w:w="3118" w:type="dxa"/>
          </w:tcPr>
          <w:p w:rsidR="005F1683" w:rsidRPr="00362096" w:rsidRDefault="009E3746" w:rsidP="005679D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rPr>
            </w:pPr>
            <w:r w:rsidRPr="00362096">
              <w:rPr>
                <w:bCs/>
              </w:rPr>
              <w:t>Иные сведения о расходах (возможных поступлениях) бюджета муниципального образования «Нижнеилимский район»</w:t>
            </w:r>
          </w:p>
        </w:tc>
        <w:tc>
          <w:tcPr>
            <w:tcW w:w="3118" w:type="dxa"/>
          </w:tcPr>
          <w:p w:rsidR="005F1683" w:rsidRPr="00362096" w:rsidRDefault="009E3746" w:rsidP="008725C9">
            <w:pPr>
              <w:widowControl w:val="0"/>
              <w:autoSpaceDE w:val="0"/>
              <w:autoSpaceDN w:val="0"/>
              <w:adjustRightInd w:val="0"/>
              <w:jc w:val="center"/>
              <w:rPr>
                <w:bCs/>
              </w:rPr>
            </w:pPr>
            <w:r>
              <w:rPr>
                <w:bCs/>
              </w:rPr>
              <w:t>-</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4"/>
        <w:gridCol w:w="3206"/>
        <w:gridCol w:w="3207"/>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5F1683" w:rsidRPr="00362096" w:rsidRDefault="007D4EE7" w:rsidP="005F1683">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5F1683" w:rsidRPr="00362096" w:rsidRDefault="007D4EE7" w:rsidP="005F1683">
            <w:pPr>
              <w:widowControl w:val="0"/>
              <w:autoSpaceDE w:val="0"/>
              <w:autoSpaceDN w:val="0"/>
              <w:adjustRightInd w:val="0"/>
              <w:jc w:val="center"/>
              <w:rPr>
                <w:bCs/>
              </w:rPr>
            </w:pPr>
            <w:r w:rsidRPr="00362096">
              <w:rPr>
                <w:bCs/>
              </w:rPr>
              <w:t>Порядок организации исполнения обязанностей и ограничений</w:t>
            </w:r>
          </w:p>
        </w:tc>
      </w:tr>
      <w:tr w:rsidR="00BB1E26" w:rsidRPr="00362096" w:rsidTr="00BB1E26">
        <w:trPr>
          <w:trHeight w:val="172"/>
        </w:trPr>
        <w:tc>
          <w:tcPr>
            <w:tcW w:w="9853" w:type="dxa"/>
            <w:gridSpan w:val="3"/>
          </w:tcPr>
          <w:p w:rsidR="00BB1E26" w:rsidRPr="00362096" w:rsidRDefault="00BB1E26" w:rsidP="00361592">
            <w:pPr>
              <w:widowControl w:val="0"/>
              <w:autoSpaceDE w:val="0"/>
              <w:autoSpaceDN w:val="0"/>
              <w:adjustRightInd w:val="0"/>
              <w:jc w:val="both"/>
              <w:rPr>
                <w:bCs/>
              </w:rPr>
            </w:pPr>
            <w:r w:rsidRPr="00362096">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w:t>
            </w:r>
            <w:r w:rsidR="00361592">
              <w:t>постановления администрации</w:t>
            </w:r>
            <w:r w:rsidRPr="00362096">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 xml:space="preserve">9. Оценка расходов субъектов </w:t>
      </w:r>
      <w:proofErr w:type="gramStart"/>
      <w:r w:rsidRPr="00362096">
        <w:rPr>
          <w:b/>
          <w:bCs/>
        </w:rPr>
        <w:t xml:space="preserve">предпринимательской </w:t>
      </w:r>
      <w:r w:rsidR="00BE591C" w:rsidRPr="00362096">
        <w:rPr>
          <w:b/>
          <w:bCs/>
        </w:rPr>
        <w:t xml:space="preserve"> </w:t>
      </w:r>
      <w:r w:rsidRPr="00362096">
        <w:rPr>
          <w:b/>
          <w:bCs/>
        </w:rPr>
        <w:t>и</w:t>
      </w:r>
      <w:proofErr w:type="gramEnd"/>
      <w:r w:rsidRPr="00362096">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1"/>
        <w:gridCol w:w="3205"/>
        <w:gridCol w:w="3211"/>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rPr>
            </w:pPr>
            <w:r w:rsidRPr="00362096">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proofErr w:type="gramStart"/>
            <w:r w:rsidRPr="00362096">
              <w:t>изменением содержания таких обязанностей и ограничений</w:t>
            </w:r>
            <w:proofErr w:type="gramEnd"/>
            <w:r w:rsidRPr="00362096">
              <w:t xml:space="preserve">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w:t>
      </w:r>
      <w:proofErr w:type="gramStart"/>
      <w:r w:rsidR="00BB2828" w:rsidRPr="00362096">
        <w:rPr>
          <w:u w:val="single"/>
        </w:rPr>
        <w:t>»._</w:t>
      </w:r>
      <w:proofErr w:type="gramEnd"/>
      <w:r w:rsidR="00BB2828" w:rsidRPr="00362096">
        <w:rPr>
          <w:u w:val="single"/>
        </w:rPr>
        <w:t>___________________________________________</w:t>
      </w:r>
    </w:p>
    <w:p w:rsidR="00CE6B95" w:rsidRDefault="00CE6B95"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bookmarkStart w:id="1" w:name="_GoBack"/>
      <w:bookmarkEnd w:id="1"/>
      <w:r w:rsidRPr="00362096">
        <w:rPr>
          <w:b/>
          <w:bCs/>
        </w:rPr>
        <w:t>10</w:t>
      </w:r>
      <w:r w:rsidRPr="00361592">
        <w:rPr>
          <w:b/>
          <w:bCs/>
        </w:rPr>
        <w:t xml:space="preserve">. Риски решения проблемы предложенным </w:t>
      </w:r>
      <w:r w:rsidR="009E3746" w:rsidRPr="00361592">
        <w:rPr>
          <w:b/>
          <w:bCs/>
        </w:rPr>
        <w:t>способом регулирования</w:t>
      </w:r>
      <w:r w:rsidRPr="00361592">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181"/>
        <w:gridCol w:w="1548"/>
        <w:gridCol w:w="2517"/>
        <w:gridCol w:w="2381"/>
      </w:tblGrid>
      <w:tr w:rsidR="007D4EE7" w:rsidRPr="00362096" w:rsidTr="006D7709">
        <w:trPr>
          <w:trHeight w:val="511"/>
        </w:trPr>
        <w:tc>
          <w:tcPr>
            <w:tcW w:w="3227" w:type="dxa"/>
            <w:vAlign w:val="center"/>
          </w:tcPr>
          <w:p w:rsidR="007D4EE7" w:rsidRPr="00362096" w:rsidRDefault="007D4EE7" w:rsidP="007D4EE7">
            <w:pPr>
              <w:widowControl w:val="0"/>
              <w:autoSpaceDE w:val="0"/>
              <w:autoSpaceDN w:val="0"/>
              <w:adjustRightInd w:val="0"/>
              <w:jc w:val="center"/>
              <w:rPr>
                <w:bCs/>
              </w:rPr>
            </w:pPr>
            <w:r w:rsidRPr="00362096">
              <w:rPr>
                <w:bCs/>
              </w:rPr>
              <w:t>Риски решения проблемы предложенным способом и риски негативных последствий</w:t>
            </w:r>
          </w:p>
        </w:tc>
        <w:tc>
          <w:tcPr>
            <w:tcW w:w="1559" w:type="dxa"/>
            <w:vAlign w:val="center"/>
          </w:tcPr>
          <w:p w:rsidR="007D4EE7" w:rsidRPr="00362096" w:rsidRDefault="007D4EE7" w:rsidP="007D4EE7">
            <w:pPr>
              <w:widowControl w:val="0"/>
              <w:autoSpaceDE w:val="0"/>
              <w:autoSpaceDN w:val="0"/>
              <w:adjustRightInd w:val="0"/>
              <w:jc w:val="center"/>
              <w:rPr>
                <w:bCs/>
              </w:rPr>
            </w:pPr>
            <w:r w:rsidRPr="00362096">
              <w:rPr>
                <w:bCs/>
              </w:rPr>
              <w:t>Оценка вероятности наступления рисков</w:t>
            </w:r>
          </w:p>
        </w:tc>
        <w:tc>
          <w:tcPr>
            <w:tcW w:w="2552" w:type="dxa"/>
            <w:vAlign w:val="center"/>
          </w:tcPr>
          <w:p w:rsidR="007D4EE7" w:rsidRPr="00362096" w:rsidRDefault="007D4EE7" w:rsidP="007D4EE7">
            <w:pPr>
              <w:widowControl w:val="0"/>
              <w:autoSpaceDE w:val="0"/>
              <w:autoSpaceDN w:val="0"/>
              <w:adjustRightInd w:val="0"/>
              <w:jc w:val="center"/>
              <w:rPr>
                <w:bCs/>
              </w:rPr>
            </w:pPr>
            <w:r w:rsidRPr="00362096">
              <w:rPr>
                <w:bCs/>
              </w:rPr>
              <w:t>Методы контроля эффективности избранного способа достижения целей регулирования</w:t>
            </w:r>
          </w:p>
        </w:tc>
        <w:tc>
          <w:tcPr>
            <w:tcW w:w="2409" w:type="dxa"/>
            <w:vAlign w:val="center"/>
          </w:tcPr>
          <w:p w:rsidR="007D4EE7" w:rsidRPr="00362096" w:rsidRDefault="007D4EE7" w:rsidP="007D4EE7">
            <w:pPr>
              <w:widowControl w:val="0"/>
              <w:autoSpaceDE w:val="0"/>
              <w:autoSpaceDN w:val="0"/>
              <w:adjustRightInd w:val="0"/>
              <w:jc w:val="center"/>
              <w:rPr>
                <w:bCs/>
              </w:rPr>
            </w:pPr>
            <w:r w:rsidRPr="00362096">
              <w:rPr>
                <w:bCs/>
              </w:rPr>
              <w:t>Степень контроля рисков</w:t>
            </w:r>
          </w:p>
        </w:tc>
      </w:tr>
      <w:tr w:rsidR="00C979E8" w:rsidRPr="00362096" w:rsidTr="009E3746">
        <w:trPr>
          <w:trHeight w:val="761"/>
        </w:trPr>
        <w:tc>
          <w:tcPr>
            <w:tcW w:w="3227" w:type="dxa"/>
          </w:tcPr>
          <w:p w:rsidR="00C979E8" w:rsidRPr="005D0606" w:rsidRDefault="009E3746" w:rsidP="00783E0A">
            <w:pPr>
              <w:pStyle w:val="Default"/>
            </w:pPr>
            <w:r>
              <w:rPr>
                <w:color w:val="auto"/>
              </w:rPr>
              <w:lastRenderedPageBreak/>
              <w:t>отсутствуют</w:t>
            </w:r>
          </w:p>
        </w:tc>
        <w:tc>
          <w:tcPr>
            <w:tcW w:w="1559" w:type="dxa"/>
          </w:tcPr>
          <w:p w:rsidR="00C979E8" w:rsidRPr="009E3746" w:rsidRDefault="009E3746" w:rsidP="009E3746">
            <w:pPr>
              <w:widowControl w:val="0"/>
              <w:autoSpaceDE w:val="0"/>
              <w:autoSpaceDN w:val="0"/>
              <w:adjustRightInd w:val="0"/>
              <w:jc w:val="center"/>
              <w:rPr>
                <w:bCs/>
              </w:rPr>
            </w:pPr>
            <w:r w:rsidRPr="009E3746">
              <w:rPr>
                <w:bCs/>
              </w:rPr>
              <w:t>-</w:t>
            </w:r>
          </w:p>
        </w:tc>
        <w:tc>
          <w:tcPr>
            <w:tcW w:w="2552" w:type="dxa"/>
            <w:tcBorders>
              <w:bottom w:val="single" w:sz="4" w:space="0" w:color="auto"/>
            </w:tcBorders>
          </w:tcPr>
          <w:p w:rsidR="00C979E8" w:rsidRPr="009E3746" w:rsidRDefault="009E3746" w:rsidP="009E3746">
            <w:pPr>
              <w:pStyle w:val="a6"/>
              <w:widowControl w:val="0"/>
              <w:autoSpaceDE w:val="0"/>
              <w:autoSpaceDN w:val="0"/>
              <w:adjustRightInd w:val="0"/>
              <w:ind w:left="34"/>
              <w:jc w:val="center"/>
              <w:rPr>
                <w:bCs/>
              </w:rPr>
            </w:pPr>
            <w:r w:rsidRPr="009E3746">
              <w:rPr>
                <w:bCs/>
              </w:rPr>
              <w:t>-</w:t>
            </w:r>
          </w:p>
        </w:tc>
        <w:tc>
          <w:tcPr>
            <w:tcW w:w="2409" w:type="dxa"/>
          </w:tcPr>
          <w:p w:rsidR="00C979E8" w:rsidRPr="009E3746" w:rsidRDefault="009E3746" w:rsidP="009E3746">
            <w:pPr>
              <w:pStyle w:val="a6"/>
              <w:widowControl w:val="0"/>
              <w:autoSpaceDE w:val="0"/>
              <w:autoSpaceDN w:val="0"/>
              <w:adjustRightInd w:val="0"/>
              <w:jc w:val="center"/>
              <w:rPr>
                <w:bCs/>
              </w:rPr>
            </w:pPr>
            <w:r w:rsidRPr="009E3746">
              <w:rPr>
                <w:bCs/>
              </w:rPr>
              <w:t>-</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w:t>
      </w:r>
      <w:proofErr w:type="gramStart"/>
      <w:r w:rsidR="00727038" w:rsidRPr="00362096">
        <w:rPr>
          <w:u w:val="single"/>
        </w:rPr>
        <w:t>»._</w:t>
      </w:r>
      <w:proofErr w:type="gramEnd"/>
      <w:r w:rsidR="00727038" w:rsidRPr="00362096">
        <w:rPr>
          <w:u w:val="single"/>
        </w:rPr>
        <w:t>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361592">
        <w:rPr>
          <w:bCs/>
          <w:u w:val="single"/>
        </w:rPr>
        <w:t>сентябрь</w:t>
      </w:r>
      <w:r w:rsidR="009E3746">
        <w:rPr>
          <w:bCs/>
          <w:u w:val="single"/>
        </w:rPr>
        <w:t>-октябрь</w:t>
      </w:r>
      <w:r w:rsidR="0074162F" w:rsidRPr="00362096">
        <w:rPr>
          <w:bCs/>
          <w:u w:val="single"/>
        </w:rPr>
        <w:t xml:space="preserve"> 202</w:t>
      </w:r>
      <w:r w:rsidR="009E3746">
        <w:rPr>
          <w:bCs/>
          <w:u w:val="single"/>
        </w:rPr>
        <w:t>2</w:t>
      </w:r>
      <w:r w:rsidR="00EE7B12" w:rsidRPr="00362096">
        <w:rPr>
          <w:bCs/>
          <w:u w:val="single"/>
        </w:rPr>
        <w:t xml:space="preserve"> года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 xml:space="preserve">ранее возникшие </w:t>
      </w:r>
      <w:r w:rsidR="009E3746" w:rsidRPr="00362096">
        <w:rPr>
          <w:bCs/>
        </w:rPr>
        <w:t xml:space="preserve">отношения: </w:t>
      </w:r>
      <w:r w:rsidR="009E3746" w:rsidRPr="00362096">
        <w:rPr>
          <w:bCs/>
          <w:u w:val="single"/>
        </w:rPr>
        <w:t>нет</w:t>
      </w:r>
      <w:r w:rsidR="00F45AB7" w:rsidRPr="00362096">
        <w:rPr>
          <w:bCs/>
          <w:u w:val="single"/>
        </w:rPr>
        <w:t>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мероприятия,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21"/>
        <w:gridCol w:w="1927"/>
        <w:gridCol w:w="1928"/>
        <w:gridCol w:w="1929"/>
        <w:gridCol w:w="1922"/>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Мероприятия, необходимые для достижения целей регулирования</w:t>
            </w:r>
          </w:p>
        </w:tc>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Сроки мероприятий</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ожидаемого результата</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Объем финансирования</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Источники финансирования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участников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информационные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 xml:space="preserve">ей регулирования: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2408"/>
        <w:gridCol w:w="2405"/>
        <w:gridCol w:w="2407"/>
        <w:gridCol w:w="2407"/>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Индикативные показатели</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Единицы измерения индикативных показателей</w:t>
            </w:r>
          </w:p>
        </w:tc>
        <w:tc>
          <w:tcPr>
            <w:tcW w:w="2464" w:type="dxa"/>
            <w:vAlign w:val="center"/>
          </w:tcPr>
          <w:p w:rsidR="007D4EE7" w:rsidRPr="00362096" w:rsidRDefault="007D4EE7" w:rsidP="007D4EE7">
            <w:pPr>
              <w:widowControl w:val="0"/>
              <w:autoSpaceDE w:val="0"/>
              <w:autoSpaceDN w:val="0"/>
              <w:adjustRightInd w:val="0"/>
              <w:jc w:val="center"/>
              <w:rPr>
                <w:bCs/>
              </w:rPr>
            </w:pPr>
            <w:r w:rsidRPr="00362096">
              <w:rPr>
                <w:bCs/>
              </w:rPr>
              <w:t>Способы расчета индикативных показателей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rPr>
            </w:pPr>
            <w:r w:rsidRPr="00362096">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достижения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нормативного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9E3746">
        <w:rPr>
          <w:bCs/>
          <w:u w:val="single"/>
        </w:rPr>
        <w:t>15</w:t>
      </w:r>
      <w:r w:rsidR="008976B5" w:rsidRPr="00362096">
        <w:rPr>
          <w:bCs/>
          <w:u w:val="single"/>
        </w:rPr>
        <w:t>»</w:t>
      </w:r>
      <w:r w:rsidR="00405FEB" w:rsidRPr="00362096">
        <w:rPr>
          <w:bCs/>
          <w:u w:val="single"/>
        </w:rPr>
        <w:t xml:space="preserve"> </w:t>
      </w:r>
      <w:proofErr w:type="gramStart"/>
      <w:r w:rsidR="009E3746">
        <w:rPr>
          <w:bCs/>
          <w:u w:val="single"/>
        </w:rPr>
        <w:t>сентября</w:t>
      </w:r>
      <w:r w:rsidR="005A1F01" w:rsidRPr="00362096">
        <w:rPr>
          <w:bCs/>
          <w:u w:val="single"/>
        </w:rPr>
        <w:t xml:space="preserve"> </w:t>
      </w:r>
      <w:r w:rsidR="0074162F" w:rsidRPr="00362096">
        <w:rPr>
          <w:bCs/>
          <w:u w:val="single"/>
        </w:rPr>
        <w:t xml:space="preserve"> 202</w:t>
      </w:r>
      <w:r w:rsidR="009E3746">
        <w:rPr>
          <w:bCs/>
          <w:u w:val="single"/>
        </w:rPr>
        <w:t>2</w:t>
      </w:r>
      <w:proofErr w:type="gramEnd"/>
      <w:r w:rsidR="00CE6B95" w:rsidRPr="00362096">
        <w:rPr>
          <w:bCs/>
          <w:u w:val="single"/>
        </w:rPr>
        <w:t>г.;</w:t>
      </w:r>
      <w:r w:rsidR="00BE591C" w:rsidRPr="00362096">
        <w:rPr>
          <w:bCs/>
          <w:u w:val="single"/>
        </w:rPr>
        <w:t xml:space="preserve"> </w:t>
      </w:r>
      <w:r w:rsidR="005A1F01" w:rsidRPr="00362096">
        <w:rPr>
          <w:bCs/>
          <w:u w:val="single"/>
        </w:rPr>
        <w:t>окончание: «</w:t>
      </w:r>
      <w:r w:rsidR="009E3746">
        <w:rPr>
          <w:bCs/>
          <w:u w:val="single"/>
        </w:rPr>
        <w:t>19</w:t>
      </w:r>
      <w:r w:rsidR="008976B5" w:rsidRPr="00362096">
        <w:rPr>
          <w:bCs/>
          <w:u w:val="single"/>
        </w:rPr>
        <w:t>»</w:t>
      </w:r>
      <w:r w:rsidR="00CE6B95" w:rsidRPr="00362096">
        <w:rPr>
          <w:bCs/>
          <w:u w:val="single"/>
        </w:rPr>
        <w:t xml:space="preserve"> </w:t>
      </w:r>
      <w:r w:rsidR="009E3746">
        <w:rPr>
          <w:bCs/>
          <w:u w:val="single"/>
        </w:rPr>
        <w:t>сентября</w:t>
      </w:r>
      <w:r w:rsidR="0074162F" w:rsidRPr="00362096">
        <w:rPr>
          <w:bCs/>
          <w:u w:val="single"/>
        </w:rPr>
        <w:t xml:space="preserve"> 202</w:t>
      </w:r>
      <w:r w:rsidR="00B05997">
        <w:rPr>
          <w:bCs/>
          <w:u w:val="single"/>
        </w:rPr>
        <w:t>2</w:t>
      </w:r>
      <w:r w:rsidR="00CE6B95" w:rsidRPr="00362096">
        <w:rPr>
          <w:bCs/>
          <w:u w:val="single"/>
        </w:rPr>
        <w:t xml:space="preserve"> г.</w:t>
      </w:r>
      <w:r w:rsidR="008976B5" w:rsidRPr="00362096">
        <w:rPr>
          <w:bCs/>
          <w:u w:val="single"/>
        </w:rPr>
        <w:t>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 xml:space="preserve">Предложений в связи с размещением уведомления о подготовке проекта МНПА в адрес </w:t>
      </w:r>
      <w:proofErr w:type="gramStart"/>
      <w:r w:rsidR="00763E04" w:rsidRPr="00362096">
        <w:rPr>
          <w:u w:val="single"/>
        </w:rPr>
        <w:t>разработчика</w:t>
      </w:r>
      <w:proofErr w:type="gramEnd"/>
      <w:r w:rsidR="00763E04" w:rsidRPr="00362096">
        <w:rPr>
          <w:u w:val="single"/>
        </w:rPr>
        <w:t xml:space="preserve">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рассмотревших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14.5. Иные сведения о проведении публичных консультаций</w:t>
      </w:r>
      <w:proofErr w:type="gramStart"/>
      <w:r w:rsidRPr="00362096">
        <w:rPr>
          <w:bCs/>
        </w:rPr>
        <w:t xml:space="preserve">: </w:t>
      </w:r>
      <w:r w:rsidR="00016062" w:rsidRPr="00362096">
        <w:rPr>
          <w:bCs/>
          <w:u w:val="single"/>
        </w:rPr>
        <w:t>Отсутствуют</w:t>
      </w:r>
      <w:proofErr w:type="gramEnd"/>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необходимость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B05997">
        <w:rPr>
          <w:u w:val="single"/>
        </w:rPr>
        <w:t>20.09.</w:t>
      </w:r>
      <w:r w:rsidRPr="00362096">
        <w:rPr>
          <w:u w:val="single"/>
        </w:rPr>
        <w:t>202</w:t>
      </w:r>
      <w:r w:rsidR="00B05997">
        <w:rPr>
          <w:u w:val="single"/>
        </w:rPr>
        <w:t>2</w:t>
      </w:r>
      <w:r w:rsidRPr="00362096">
        <w:rPr>
          <w:u w:val="single"/>
        </w:rPr>
        <w:t xml:space="preserve">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E6536A" w:rsidRPr="00362096" w:rsidRDefault="00E6536A" w:rsidP="00CE6B95">
      <w:pPr>
        <w:widowControl w:val="0"/>
        <w:autoSpaceDE w:val="0"/>
        <w:autoSpaceDN w:val="0"/>
        <w:adjustRightInd w:val="0"/>
        <w:jc w:val="both"/>
        <w:rPr>
          <w:bCs/>
        </w:rPr>
      </w:pPr>
    </w:p>
    <w:p w:rsidR="00A76050" w:rsidRDefault="00A76050" w:rsidP="00A76050">
      <w:pPr>
        <w:widowControl w:val="0"/>
        <w:autoSpaceDE w:val="0"/>
        <w:autoSpaceDN w:val="0"/>
        <w:adjustRightInd w:val="0"/>
        <w:jc w:val="both"/>
        <w:rPr>
          <w:bCs/>
        </w:rPr>
      </w:pPr>
      <w:r>
        <w:rPr>
          <w:bCs/>
        </w:rPr>
        <w:t>Начальник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Нижнеилимского муниципального района                                                      Е.Г. Максимова</w:t>
      </w:r>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E5" w:rsidRDefault="009223E5" w:rsidP="004E4E4A">
      <w:r>
        <w:separator/>
      </w:r>
    </w:p>
  </w:endnote>
  <w:endnote w:type="continuationSeparator" w:id="0">
    <w:p w:rsidR="009223E5" w:rsidRDefault="009223E5"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E5" w:rsidRDefault="009223E5" w:rsidP="004E4E4A">
      <w:r>
        <w:separator/>
      </w:r>
    </w:p>
  </w:footnote>
  <w:footnote w:type="continuationSeparator" w:id="0">
    <w:p w:rsidR="009223E5" w:rsidRDefault="009223E5"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630F89"/>
    <w:multiLevelType w:val="hybridMultilevel"/>
    <w:tmpl w:val="6AB8AD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92E6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E78A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58A1"/>
    <w:rsid w:val="002D1A09"/>
    <w:rsid w:val="002D440D"/>
    <w:rsid w:val="002D738E"/>
    <w:rsid w:val="002E0C22"/>
    <w:rsid w:val="002E35DF"/>
    <w:rsid w:val="002E392F"/>
    <w:rsid w:val="002F156E"/>
    <w:rsid w:val="002F1CA4"/>
    <w:rsid w:val="002F4012"/>
    <w:rsid w:val="00302E03"/>
    <w:rsid w:val="003041D7"/>
    <w:rsid w:val="0030507A"/>
    <w:rsid w:val="003074B1"/>
    <w:rsid w:val="0031463C"/>
    <w:rsid w:val="00316070"/>
    <w:rsid w:val="00320EA5"/>
    <w:rsid w:val="00322522"/>
    <w:rsid w:val="00325EA3"/>
    <w:rsid w:val="00327F31"/>
    <w:rsid w:val="003318D1"/>
    <w:rsid w:val="003331D7"/>
    <w:rsid w:val="00341D64"/>
    <w:rsid w:val="0034601F"/>
    <w:rsid w:val="00346042"/>
    <w:rsid w:val="003473DE"/>
    <w:rsid w:val="003474D3"/>
    <w:rsid w:val="0035269C"/>
    <w:rsid w:val="0035442F"/>
    <w:rsid w:val="00355244"/>
    <w:rsid w:val="00361592"/>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192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701499"/>
    <w:rsid w:val="007041BB"/>
    <w:rsid w:val="007050B3"/>
    <w:rsid w:val="00710652"/>
    <w:rsid w:val="007118EC"/>
    <w:rsid w:val="007121DC"/>
    <w:rsid w:val="00712201"/>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35C4"/>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61F5"/>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223E5"/>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746"/>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5F71"/>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83C"/>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5997"/>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376A"/>
    <w:rsid w:val="00CB6D16"/>
    <w:rsid w:val="00CB732E"/>
    <w:rsid w:val="00CC03DA"/>
    <w:rsid w:val="00CC3552"/>
    <w:rsid w:val="00CD0890"/>
    <w:rsid w:val="00CD7CA6"/>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3A30"/>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D385"/>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AD5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4382618">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68927650">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D9478C829506363785C3CD2427B73053B8A42D85FAED0459FBA2B05BV7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8A42D85FAED0459FBA2B05BV7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DA56-5EA6-40AB-A259-FF5B392C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2022-09-14T06:22:00Z</dcterms:created>
  <dcterms:modified xsi:type="dcterms:W3CDTF">2022-09-14T06:22:00Z</dcterms:modified>
</cp:coreProperties>
</file>